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F0" w:rsidRDefault="00B449F0" w:rsidP="00B449F0">
      <w:pPr>
        <w:spacing w:before="120" w:after="12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bookmarkStart w:id="0" w:name="ВЛ"/>
      <w:r w:rsidRPr="00B449F0">
        <w:rPr>
          <w:rFonts w:ascii="Times New Roman" w:hAnsi="Times New Roman"/>
          <w:bCs/>
          <w:sz w:val="28"/>
          <w:szCs w:val="28"/>
        </w:rPr>
        <w:t xml:space="preserve">Приложение 2 </w:t>
      </w:r>
    </w:p>
    <w:p w:rsidR="00B5609A" w:rsidRPr="00B5609A" w:rsidRDefault="00B5609A" w:rsidP="00B449F0">
      <w:pPr>
        <w:spacing w:before="120" w:after="120" w:line="240" w:lineRule="auto"/>
        <w:ind w:firstLine="709"/>
        <w:jc w:val="right"/>
        <w:rPr>
          <w:rFonts w:ascii="Times New Roman" w:hAnsi="Times New Roman"/>
          <w:bCs/>
          <w:sz w:val="12"/>
          <w:szCs w:val="28"/>
        </w:rPr>
      </w:pPr>
      <w:bookmarkStart w:id="1" w:name="_GoBack"/>
    </w:p>
    <w:bookmarkEnd w:id="1"/>
    <w:p w:rsidR="00347639" w:rsidRPr="00B449F0" w:rsidRDefault="00347639" w:rsidP="00347639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449F0">
        <w:rPr>
          <w:rFonts w:ascii="Times New Roman" w:hAnsi="Times New Roman"/>
          <w:b/>
          <w:bCs/>
          <w:sz w:val="28"/>
          <w:szCs w:val="28"/>
        </w:rPr>
        <w:t>Финансовые пирамиды скрываются в сети Интернет</w:t>
      </w:r>
    </w:p>
    <w:p w:rsidR="00347639" w:rsidRPr="00B449F0" w:rsidRDefault="00347639" w:rsidP="0034763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9F0">
        <w:rPr>
          <w:rFonts w:ascii="Times New Roman" w:hAnsi="Times New Roman"/>
          <w:sz w:val="28"/>
          <w:szCs w:val="28"/>
        </w:rPr>
        <w:t xml:space="preserve">При словах «финансовая пирамида» в памяти у </w:t>
      </w:r>
      <w:proofErr w:type="spellStart"/>
      <w:r w:rsidRPr="00B449F0">
        <w:rPr>
          <w:rFonts w:ascii="Times New Roman" w:hAnsi="Times New Roman"/>
          <w:sz w:val="28"/>
          <w:szCs w:val="28"/>
        </w:rPr>
        <w:t>владимирцев</w:t>
      </w:r>
      <w:proofErr w:type="spellEnd"/>
      <w:r w:rsidRPr="00B449F0">
        <w:rPr>
          <w:rFonts w:ascii="Times New Roman" w:hAnsi="Times New Roman"/>
          <w:sz w:val="28"/>
          <w:szCs w:val="28"/>
        </w:rPr>
        <w:t xml:space="preserve"> всплывает история с «МММ», «Хопер-</w:t>
      </w:r>
      <w:proofErr w:type="spellStart"/>
      <w:r w:rsidRPr="00B449F0">
        <w:rPr>
          <w:rFonts w:ascii="Times New Roman" w:hAnsi="Times New Roman"/>
          <w:sz w:val="28"/>
          <w:szCs w:val="28"/>
        </w:rPr>
        <w:t>инвестом</w:t>
      </w:r>
      <w:proofErr w:type="spellEnd"/>
      <w:r w:rsidRPr="00B449F0">
        <w:rPr>
          <w:rFonts w:ascii="Times New Roman" w:hAnsi="Times New Roman"/>
          <w:sz w:val="28"/>
          <w:szCs w:val="28"/>
        </w:rPr>
        <w:t>» и другими прогремевшими на всю страну названиями, и все это кажется далеким прошлым. Однако финансовые пирамиды никуда не пропадали, буквально в прошлом году многие россияне вновь столкнулись с этим явлением, попавшись на уловки «</w:t>
      </w:r>
      <w:proofErr w:type="spellStart"/>
      <w:r w:rsidRPr="00B449F0">
        <w:rPr>
          <w:rFonts w:ascii="Times New Roman" w:hAnsi="Times New Roman"/>
          <w:sz w:val="28"/>
          <w:szCs w:val="28"/>
        </w:rPr>
        <w:t>Кэшбери</w:t>
      </w:r>
      <w:proofErr w:type="spellEnd"/>
      <w:r w:rsidRPr="00B449F0">
        <w:rPr>
          <w:rFonts w:ascii="Times New Roman" w:hAnsi="Times New Roman"/>
          <w:sz w:val="28"/>
          <w:szCs w:val="28"/>
        </w:rPr>
        <w:t>». До Владимира эта волна докатилась поздно, не успев массово вовлечь наших земляков в свои сети. Между тем, финансовые пирамиды продолжают создаваться и вовлекать новых членов.</w:t>
      </w:r>
    </w:p>
    <w:p w:rsidR="00347639" w:rsidRPr="00B449F0" w:rsidRDefault="00347639" w:rsidP="00347639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9F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директора Департамента противодействия недобросовестным практикам Банка России Валерия Ляха, «за 2018 год Банк России выявил 168 </w:t>
      </w:r>
      <w:hyperlink r:id="rId4" w:history="1">
        <w:r w:rsidRPr="00B449F0">
          <w:rPr>
            <w:rFonts w:ascii="Times New Roman" w:eastAsia="Times New Roman" w:hAnsi="Times New Roman"/>
            <w:sz w:val="28"/>
            <w:szCs w:val="28"/>
            <w:lang w:eastAsia="ru-RU"/>
          </w:rPr>
          <w:t>финансовых пирамид</w:t>
        </w:r>
      </w:hyperlink>
      <w:r w:rsidRPr="00B449F0">
        <w:rPr>
          <w:rFonts w:ascii="Times New Roman" w:eastAsia="Times New Roman" w:hAnsi="Times New Roman"/>
          <w:sz w:val="28"/>
          <w:szCs w:val="28"/>
          <w:lang w:eastAsia="ru-RU"/>
        </w:rPr>
        <w:t xml:space="preserve">: более 40% пирамид были созданы в форме ООО, 35% работали под вывеской </w:t>
      </w:r>
      <w:hyperlink r:id="rId5" w:history="1">
        <w:r w:rsidRPr="00B449F0">
          <w:rPr>
            <w:rFonts w:ascii="Times New Roman" w:eastAsia="Times New Roman" w:hAnsi="Times New Roman"/>
            <w:sz w:val="28"/>
            <w:szCs w:val="28"/>
            <w:lang w:eastAsia="ru-RU"/>
          </w:rPr>
          <w:t>кредитных потребительских кооперативов</w:t>
        </w:r>
      </w:hyperlink>
      <w:r w:rsidRPr="00B449F0">
        <w:rPr>
          <w:rFonts w:ascii="Times New Roman" w:eastAsia="Times New Roman" w:hAnsi="Times New Roman"/>
          <w:sz w:val="28"/>
          <w:szCs w:val="28"/>
          <w:lang w:eastAsia="ru-RU"/>
        </w:rPr>
        <w:t>, примерно 10% - в виде интернет-проектов».</w:t>
      </w:r>
    </w:p>
    <w:p w:rsidR="00347639" w:rsidRPr="00B449F0" w:rsidRDefault="00347639" w:rsidP="0034763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9F0">
        <w:rPr>
          <w:rFonts w:ascii="Times New Roman" w:hAnsi="Times New Roman"/>
          <w:sz w:val="28"/>
          <w:szCs w:val="28"/>
        </w:rPr>
        <w:t xml:space="preserve">Сейчас финансовые пирамиды начинают маскироваться под инвестиционные и управляющие предприятия, онлайн-казино, кредитные потребительские кооперативы. Они заявляют о высоких процентах по вкладам и отсутствии рисков, гарантируют доход (что запрещено на рынке ценных бумаг), а еще просят внести деньги сразу и привести друга (иногда за какой-то бонус), чтобы масштабы пирамиды увеличивались, а их прибыль росла. </w:t>
      </w:r>
    </w:p>
    <w:p w:rsidR="00347639" w:rsidRPr="00B449F0" w:rsidRDefault="00347639" w:rsidP="0034763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9F0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во Владимире было заведено уголовное дело по заявлению </w:t>
      </w:r>
      <w:r w:rsidRPr="00B449F0">
        <w:rPr>
          <w:rFonts w:ascii="Times New Roman" w:hAnsi="Times New Roman"/>
          <w:sz w:val="28"/>
          <w:szCs w:val="28"/>
        </w:rPr>
        <w:t xml:space="preserve">обманутых вкладчиков к Некоммерческой Организации Кредитный Потребительский Кооператив Граждан «Финансовый </w:t>
      </w:r>
      <w:proofErr w:type="spellStart"/>
      <w:r w:rsidRPr="00B449F0">
        <w:rPr>
          <w:rFonts w:ascii="Times New Roman" w:hAnsi="Times New Roman"/>
          <w:sz w:val="28"/>
          <w:szCs w:val="28"/>
        </w:rPr>
        <w:t>домЪ</w:t>
      </w:r>
      <w:proofErr w:type="spellEnd"/>
      <w:r w:rsidRPr="00B449F0">
        <w:rPr>
          <w:rFonts w:ascii="Times New Roman" w:hAnsi="Times New Roman"/>
          <w:sz w:val="28"/>
          <w:szCs w:val="28"/>
        </w:rPr>
        <w:t>». Указанная организация привлекала денежные средств физических лиц, при которой выплата им дохода осуществлялись за счет средств граждан, вложившихся в пирамиду позже. При этом отсутствовала инвестиционная и (или) иная законная предпринимательская деятельность, связанная с использованием привлеченных денежных средств, в объеме, сопоставимом с суммой привлеченных денег.</w:t>
      </w:r>
    </w:p>
    <w:p w:rsidR="00347639" w:rsidRPr="00B449F0" w:rsidRDefault="00347639" w:rsidP="0034763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9F0">
        <w:rPr>
          <w:rFonts w:ascii="Times New Roman" w:hAnsi="Times New Roman"/>
          <w:sz w:val="28"/>
          <w:szCs w:val="28"/>
        </w:rPr>
        <w:t xml:space="preserve">После </w:t>
      </w:r>
      <w:proofErr w:type="gramStart"/>
      <w:r w:rsidRPr="00B449F0">
        <w:rPr>
          <w:rFonts w:ascii="Times New Roman" w:hAnsi="Times New Roman"/>
          <w:sz w:val="28"/>
          <w:szCs w:val="28"/>
        </w:rPr>
        <w:t>неисполнения</w:t>
      </w:r>
      <w:proofErr w:type="gramEnd"/>
      <w:r w:rsidRPr="00B449F0">
        <w:rPr>
          <w:rFonts w:ascii="Times New Roman" w:hAnsi="Times New Roman"/>
          <w:sz w:val="28"/>
          <w:szCs w:val="28"/>
        </w:rPr>
        <w:t xml:space="preserve"> НО КПКГ «Финансовый </w:t>
      </w:r>
      <w:proofErr w:type="spellStart"/>
      <w:r w:rsidRPr="00B449F0">
        <w:rPr>
          <w:rFonts w:ascii="Times New Roman" w:hAnsi="Times New Roman"/>
          <w:sz w:val="28"/>
          <w:szCs w:val="28"/>
        </w:rPr>
        <w:t>домЪ</w:t>
      </w:r>
      <w:proofErr w:type="spellEnd"/>
      <w:r w:rsidRPr="00B449F0">
        <w:rPr>
          <w:rFonts w:ascii="Times New Roman" w:hAnsi="Times New Roman"/>
          <w:sz w:val="28"/>
          <w:szCs w:val="28"/>
        </w:rPr>
        <w:t xml:space="preserve">» своих обязательств в Отделение Владимир ГУ Банка России по ЦФО стали поступать жалобы, которые были перенаправлены в саморегулируемую организацию кредитных кооперативов «Содействие». «Финансовый </w:t>
      </w:r>
      <w:proofErr w:type="spellStart"/>
      <w:r w:rsidRPr="00B449F0">
        <w:rPr>
          <w:rFonts w:ascii="Times New Roman" w:hAnsi="Times New Roman"/>
          <w:sz w:val="28"/>
          <w:szCs w:val="28"/>
        </w:rPr>
        <w:t>домЪ</w:t>
      </w:r>
      <w:proofErr w:type="spellEnd"/>
      <w:r w:rsidRPr="00B449F0">
        <w:rPr>
          <w:rFonts w:ascii="Times New Roman" w:hAnsi="Times New Roman"/>
          <w:sz w:val="28"/>
          <w:szCs w:val="28"/>
        </w:rPr>
        <w:t xml:space="preserve">» был исключен из членов СРО, признан несостоятельным (банкротом), и было открыто конкурсное производство. При этом исходя из реестра требований кредиторов должника в период проведения процедуры наблюдения к Организации установлены требования кредиторов в сумме более 90 млн рублей. Одновременно с этим восемь обманутых вкладчиков обратились в полицию с заявлением о привлечении руководителей Организации к уголовной ответственности. </w:t>
      </w:r>
    </w:p>
    <w:p w:rsidR="00347639" w:rsidRPr="00B449F0" w:rsidRDefault="00347639" w:rsidP="0034763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9F0">
        <w:rPr>
          <w:rFonts w:ascii="Times New Roman" w:hAnsi="Times New Roman"/>
          <w:sz w:val="28"/>
          <w:szCs w:val="28"/>
        </w:rPr>
        <w:t xml:space="preserve">Есть еще вид мошенничества, когда злоумышленники хотят заработать на уже попавших в беду вкладчиках пирамиды. Это некие «юридические </w:t>
      </w:r>
      <w:r w:rsidRPr="00B449F0">
        <w:rPr>
          <w:rFonts w:ascii="Times New Roman" w:hAnsi="Times New Roman"/>
          <w:sz w:val="28"/>
          <w:szCs w:val="28"/>
        </w:rPr>
        <w:lastRenderedPageBreak/>
        <w:t>организации», предлагающие услуги по возврату средств. Они обещают вернуть ваши деньги за некоторую сумму, организовать судебный процесс с гарантией возврата ваших инвестиций в пирамиду и придумывают другие ухищрения. Их принцип - почему бы не поживиться, пока есть такая возможность.</w:t>
      </w:r>
    </w:p>
    <w:p w:rsidR="00347639" w:rsidRPr="00B449F0" w:rsidRDefault="00347639" w:rsidP="00347639">
      <w:pPr>
        <w:pStyle w:val="a3"/>
        <w:spacing w:before="120" w:beforeAutospacing="0" w:after="120" w:afterAutospacing="0"/>
        <w:ind w:firstLine="708"/>
        <w:jc w:val="both"/>
        <w:rPr>
          <w:rStyle w:val="a4"/>
          <w:rFonts w:eastAsiaTheme="majorEastAsia"/>
          <w:color w:val="auto"/>
          <w:sz w:val="28"/>
          <w:szCs w:val="28"/>
          <w:u w:val="none"/>
        </w:rPr>
      </w:pPr>
      <w:r w:rsidRPr="00B449F0">
        <w:rPr>
          <w:sz w:val="28"/>
          <w:szCs w:val="28"/>
        </w:rPr>
        <w:t>К поиску организаторов финансовых пирамид в 2018 году Банк России стал подходить комплексно.</w:t>
      </w:r>
    </w:p>
    <w:p w:rsidR="00347639" w:rsidRPr="00B449F0" w:rsidRDefault="00347639" w:rsidP="0034763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9F0">
        <w:rPr>
          <w:rFonts w:ascii="Times New Roman" w:hAnsi="Times New Roman"/>
          <w:sz w:val="28"/>
          <w:szCs w:val="28"/>
        </w:rPr>
        <w:t xml:space="preserve">По информации </w:t>
      </w:r>
      <w:r w:rsidRPr="00B449F0">
        <w:rPr>
          <w:rFonts w:ascii="Times New Roman" w:eastAsia="Times New Roman" w:hAnsi="Times New Roman"/>
          <w:sz w:val="28"/>
          <w:szCs w:val="28"/>
          <w:lang w:eastAsia="ru-RU"/>
        </w:rPr>
        <w:t>директора Департамента противодействия недобросовестным практикам Банка России Валерия Ляха</w:t>
      </w:r>
      <w:r w:rsidRPr="00B449F0">
        <w:rPr>
          <w:rFonts w:ascii="Times New Roman" w:hAnsi="Times New Roman"/>
          <w:sz w:val="28"/>
          <w:szCs w:val="28"/>
        </w:rPr>
        <w:t xml:space="preserve">, в 2018 году Банк России открыл Центры компетенции по борьбе с мошенниками на финансовом рынке, в региональных отделениях Банка России созданы специальные отделы, которые выявляют пирамиды и нелегальные финансовые организации на местах. </w:t>
      </w:r>
    </w:p>
    <w:p w:rsidR="00347639" w:rsidRPr="00B449F0" w:rsidRDefault="00347639" w:rsidP="0034763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9F0">
        <w:rPr>
          <w:rFonts w:ascii="Times New Roman" w:hAnsi="Times New Roman"/>
          <w:sz w:val="28"/>
          <w:szCs w:val="28"/>
        </w:rPr>
        <w:t>Действующие нелегальные организации выявляются также с помощью неравнодушных граждан, волонтеров финансового просвещения, а также путем отслеживания публикаций в СМИ, журналистских расследований работы организаций, недобросовестно исполняющих свои обязанности.</w:t>
      </w:r>
    </w:p>
    <w:p w:rsidR="00347639" w:rsidRPr="00B449F0" w:rsidRDefault="00347639" w:rsidP="0034763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9F0">
        <w:rPr>
          <w:rFonts w:ascii="Times New Roman" w:hAnsi="Times New Roman"/>
          <w:sz w:val="28"/>
          <w:szCs w:val="28"/>
        </w:rPr>
        <w:t xml:space="preserve">Кроме того, важное направление работы - это интернет-поиск компаний, действующих в сети Интернет. Банк России разработал «поисковую модель» (робота), которая ведет себя практически как обычный человек, который ищет источники инвестирования денег и отслеживает все предложения в интернете. На такого «клиента» реагируют компании, занятые поиском новых заемщиков. </w:t>
      </w:r>
    </w:p>
    <w:p w:rsidR="00347639" w:rsidRPr="00B449F0" w:rsidRDefault="00347639" w:rsidP="00347639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9F0">
        <w:rPr>
          <w:rFonts w:ascii="Times New Roman" w:hAnsi="Times New Roman"/>
          <w:sz w:val="28"/>
          <w:szCs w:val="28"/>
        </w:rPr>
        <w:t>Робот попадает на сайт финансовой организации, где ему предлагают вложить деньги под высокий процент, обещают гарантированный доход и то, что все сбережения будут застрахованы. Для робота это сигнал, что организацию необходимо проверить, так как в ее рекламе присутствуют признаки финансовой пирамиды. Обработав информацию, поисковая модель может вычислить, откуда идет рекламный поток, куда будут стекаться возможные инвестиции. Таким образом, появляется больше возможностей выявить нелегальную организацию, а в дальнейшем и заблокировать мошеннический сайт.</w:t>
      </w:r>
    </w:p>
    <w:p w:rsidR="00C802CB" w:rsidRPr="00B449F0" w:rsidRDefault="00347639" w:rsidP="00C802CB">
      <w:pPr>
        <w:spacing w:before="120" w:after="120" w:line="240" w:lineRule="auto"/>
        <w:ind w:firstLine="708"/>
        <w:jc w:val="both"/>
        <w:rPr>
          <w:rFonts w:ascii="Times New Roman" w:hAnsi="Times New Roman"/>
          <w:color w:val="1F497D"/>
          <w:sz w:val="28"/>
          <w:szCs w:val="28"/>
        </w:rPr>
      </w:pPr>
      <w:r w:rsidRPr="00B449F0">
        <w:rPr>
          <w:rStyle w:val="a4"/>
          <w:rFonts w:ascii="Times New Roman" w:eastAsiaTheme="majorEastAsia" w:hAnsi="Times New Roman"/>
          <w:color w:val="auto"/>
          <w:sz w:val="28"/>
          <w:szCs w:val="28"/>
          <w:u w:val="none"/>
        </w:rPr>
        <w:t xml:space="preserve">Банк России предпринимает меры по выявлению финансовых мошенников, но и сами </w:t>
      </w:r>
      <w:hyperlink r:id="rId6" w:history="1">
        <w:proofErr w:type="spellStart"/>
        <w:r w:rsidRPr="00B449F0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>владимирцы</w:t>
        </w:r>
        <w:proofErr w:type="spellEnd"/>
        <w:r w:rsidRPr="00B449F0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 должны знать, как можно распознать финансовую пирамиду</w:t>
        </w:r>
      </w:hyperlink>
      <w:r w:rsidRPr="00B449F0">
        <w:rPr>
          <w:rStyle w:val="a4"/>
          <w:rFonts w:ascii="Times New Roman" w:eastAsiaTheme="majorEastAsia" w:hAnsi="Times New Roman"/>
          <w:color w:val="auto"/>
          <w:sz w:val="28"/>
          <w:szCs w:val="28"/>
          <w:u w:val="none"/>
        </w:rPr>
        <w:t xml:space="preserve">. </w:t>
      </w:r>
      <w:r w:rsidRPr="00B449F0">
        <w:rPr>
          <w:rFonts w:ascii="Times New Roman" w:hAnsi="Times New Roman"/>
          <w:sz w:val="28"/>
          <w:szCs w:val="28"/>
        </w:rPr>
        <w:t xml:space="preserve">Как поясняет управляющий Отделением Владимир ГУ Банка России по ЦФО Надежда Калашникова, «вкладчикам и заемщикам необходимо выяснить, имеет ли финансовая организация лицензию или находится ли в реестре Банка России. Можно свериться со </w:t>
      </w:r>
      <w:hyperlink r:id="rId7" w:tgtFrame="_blank" w:history="1">
        <w:r w:rsidRPr="00B449F0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>Справочником по кредитным организациям</w:t>
        </w:r>
      </w:hyperlink>
      <w:r w:rsidRPr="00B449F0">
        <w:rPr>
          <w:rFonts w:ascii="Times New Roman" w:hAnsi="Times New Roman"/>
          <w:sz w:val="28"/>
          <w:szCs w:val="28"/>
        </w:rPr>
        <w:t xml:space="preserve"> и </w:t>
      </w:r>
      <w:hyperlink r:id="rId8" w:tgtFrame="_blank" w:history="1">
        <w:r w:rsidRPr="00B449F0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>Справочником участников финансового рынка</w:t>
        </w:r>
      </w:hyperlink>
      <w:r w:rsidRPr="00B449F0">
        <w:rPr>
          <w:rStyle w:val="a4"/>
          <w:rFonts w:ascii="Times New Roman" w:eastAsiaTheme="majorEastAsia" w:hAnsi="Times New Roman"/>
          <w:color w:val="auto"/>
          <w:sz w:val="28"/>
          <w:szCs w:val="28"/>
          <w:u w:val="none"/>
        </w:rPr>
        <w:t xml:space="preserve"> на сайте Банка России</w:t>
      </w:r>
      <w:r w:rsidRPr="00B449F0">
        <w:rPr>
          <w:rFonts w:ascii="Times New Roman" w:hAnsi="Times New Roman"/>
          <w:sz w:val="28"/>
          <w:szCs w:val="28"/>
        </w:rPr>
        <w:t xml:space="preserve">. Запросите образцы договоров, копии документов, если есть возможность, проконсультируйтесь с юристом. </w:t>
      </w:r>
      <w:r w:rsidR="00C802CB" w:rsidRPr="00B449F0">
        <w:rPr>
          <w:rFonts w:ascii="Times New Roman" w:hAnsi="Times New Roman"/>
          <w:sz w:val="28"/>
          <w:szCs w:val="28"/>
        </w:rPr>
        <w:t xml:space="preserve">Помните, что, если сегодня при средней ставке по вкладам 5-6% вам предлагают доходность более </w:t>
      </w:r>
      <w:r w:rsidR="00C802CB" w:rsidRPr="00B449F0">
        <w:rPr>
          <w:rFonts w:ascii="Times New Roman" w:hAnsi="Times New Roman"/>
          <w:sz w:val="28"/>
          <w:szCs w:val="28"/>
        </w:rPr>
        <w:lastRenderedPageBreak/>
        <w:t>15% годовых, а иногда и 50-100%, стоит задуматься, не попадете ли вы в финансовую аферу».</w:t>
      </w:r>
    </w:p>
    <w:p w:rsidR="002B103B" w:rsidRPr="00B449F0" w:rsidRDefault="00347639" w:rsidP="00347639">
      <w:pPr>
        <w:spacing w:before="120" w:after="120" w:line="240" w:lineRule="auto"/>
        <w:ind w:firstLine="708"/>
        <w:jc w:val="both"/>
        <w:rPr>
          <w:sz w:val="28"/>
          <w:szCs w:val="28"/>
        </w:rPr>
      </w:pPr>
      <w:r w:rsidRPr="00B449F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столкнулись с подозрительной финансовой организацией или ваши права нарушили, направьте жалобу в </w:t>
      </w:r>
      <w:hyperlink r:id="rId9" w:tgtFrame="_blank" w:history="1">
        <w:r w:rsidRPr="00B449F0">
          <w:rPr>
            <w:rFonts w:ascii="Times New Roman" w:eastAsia="Times New Roman" w:hAnsi="Times New Roman"/>
            <w:sz w:val="28"/>
            <w:szCs w:val="28"/>
            <w:lang w:eastAsia="ru-RU"/>
          </w:rPr>
          <w:t>интернет-приемную</w:t>
        </w:r>
      </w:hyperlink>
      <w:r w:rsidRPr="00B449F0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Банка России. </w:t>
      </w:r>
      <w:r w:rsidRPr="00B449F0">
        <w:rPr>
          <w:rFonts w:ascii="Times New Roman" w:hAnsi="Times New Roman"/>
          <w:sz w:val="28"/>
          <w:szCs w:val="28"/>
        </w:rPr>
        <w:t xml:space="preserve">Если вы уже стали вкладчиком компании и осознали, что, возможно, попали в финансовую пирамиду, нужно составить претензию и направьте ее в адрес компании заказным письмом с уведомлением или отнести лично для регистрации. Если компания отказывается вернуть деньги, то соберите все документы (от договоров до выписок) и обратитесь в правоохранительные органы с заявлением. Свяжитесь с юристом и попробуйте найти других жертв мошенничества. «Вывести деньги из оборота, а компанию на чистую воду возможно. </w:t>
      </w:r>
      <w:hyperlink r:id="rId10" w:history="1">
        <w:r w:rsidRPr="00B449F0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>Главное -</w:t>
        </w:r>
        <w:r w:rsidRPr="00B449F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действовать</w:t>
        </w:r>
      </w:hyperlink>
      <w:r w:rsidRPr="00B449F0">
        <w:rPr>
          <w:rFonts w:ascii="Times New Roman" w:hAnsi="Times New Roman"/>
          <w:sz w:val="28"/>
          <w:szCs w:val="28"/>
        </w:rPr>
        <w:t xml:space="preserve"> и не молчать», - рекомендует Надежда Калашникова.</w:t>
      </w:r>
      <w:bookmarkEnd w:id="0"/>
    </w:p>
    <w:sectPr w:rsidR="002B103B" w:rsidRPr="00B4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EC"/>
    <w:rsid w:val="002B103B"/>
    <w:rsid w:val="00347639"/>
    <w:rsid w:val="004A4FF8"/>
    <w:rsid w:val="00A65FCA"/>
    <w:rsid w:val="00B449F0"/>
    <w:rsid w:val="00B5609A"/>
    <w:rsid w:val="00C802CB"/>
    <w:rsid w:val="00D3251C"/>
    <w:rsid w:val="00EF31EC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E2D5-B156-4C19-8D35-939D9D8D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EC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1EC"/>
    <w:rPr>
      <w:color w:val="0000FF"/>
      <w:u w:val="single"/>
    </w:rPr>
  </w:style>
  <w:style w:type="paragraph" w:styleId="a5">
    <w:name w:val="Body Text"/>
    <w:basedOn w:val="a"/>
    <w:link w:val="a6"/>
    <w:rsid w:val="00EF31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F3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F31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31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31EC"/>
    <w:rPr>
      <w:rFonts w:ascii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finmarket/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br.ru/credit/main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articles/moshennichestvo-na-finansovom-rynke/finansovaya-piramida-kak-ee-raspozna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ncult.info/articles/zayem-v-mfo/kreditnyy-potrebitelskiy-kooperativ-chto-eto-i-zachem-on-nuzhen/" TargetMode="External"/><Relationship Id="rId10" Type="http://schemas.openxmlformats.org/officeDocument/2006/relationships/hyperlink" Target="https://fincult.info/articles/moshennichestvo-na-finansovom-rynke/vy-stali-zhertvoy-finansovoy-piramidy/" TargetMode="External"/><Relationship Id="rId4" Type="http://schemas.openxmlformats.org/officeDocument/2006/relationships/hyperlink" Target="https://fincult.info/articles/moshennichestvo-na-finansovom-rynke/finansovaya-piramida-kak-ee-raspoznat/" TargetMode="External"/><Relationship Id="rId9" Type="http://schemas.openxmlformats.org/officeDocument/2006/relationships/hyperlink" Target="https://www.cbr.ru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2019-02-20T05:42:00Z</dcterms:created>
  <dcterms:modified xsi:type="dcterms:W3CDTF">2019-02-20T12:59:00Z</dcterms:modified>
</cp:coreProperties>
</file>